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044" w:rsidRDefault="004A0D94" w:rsidP="004A0D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D94">
        <w:rPr>
          <w:rFonts w:ascii="Times New Roman" w:hAnsi="Times New Roman" w:cs="Times New Roman"/>
          <w:b/>
          <w:sz w:val="28"/>
          <w:szCs w:val="28"/>
        </w:rPr>
        <w:t xml:space="preserve">Предложение о сотрудничестве </w:t>
      </w:r>
    </w:p>
    <w:p w:rsidR="00C33C7F" w:rsidRPr="004A0D94" w:rsidRDefault="004A0D94" w:rsidP="004A0D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A0D94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744044">
        <w:rPr>
          <w:rFonts w:ascii="Times New Roman" w:hAnsi="Times New Roman" w:cs="Times New Roman"/>
          <w:b/>
          <w:sz w:val="28"/>
          <w:szCs w:val="28"/>
        </w:rPr>
        <w:t xml:space="preserve">производителем ватных матрасов </w:t>
      </w:r>
      <w:r w:rsidRPr="004A0D94">
        <w:rPr>
          <w:rFonts w:ascii="Times New Roman" w:hAnsi="Times New Roman" w:cs="Times New Roman"/>
          <w:b/>
          <w:sz w:val="28"/>
          <w:szCs w:val="28"/>
        </w:rPr>
        <w:t>ИП Иванов А.Д.</w:t>
      </w:r>
    </w:p>
    <w:p w:rsidR="004A0D94" w:rsidRDefault="004A0D94" w:rsidP="004F1F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F9E" w:rsidRPr="004F1F9E" w:rsidRDefault="004F1F9E" w:rsidP="004F1F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F9E">
        <w:rPr>
          <w:rFonts w:ascii="Times New Roman" w:hAnsi="Times New Roman" w:cs="Times New Roman"/>
          <w:sz w:val="28"/>
          <w:szCs w:val="28"/>
        </w:rPr>
        <w:t xml:space="preserve">На территории Курганской области осуществляет деятельность индивидуальный предприниматель Иванов Анатолий Денисович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F9E">
        <w:rPr>
          <w:rFonts w:ascii="Times New Roman" w:hAnsi="Times New Roman" w:cs="Times New Roman"/>
          <w:sz w:val="28"/>
          <w:szCs w:val="28"/>
        </w:rPr>
        <w:t xml:space="preserve"> предприятие), являющийся производителем ватных матрасов. Номенклатура включает в себя матрасы с покрытием из тика или полиэстера, наполнителем регенерированное волокно или вата хлопчатобумажная, а также подушки с наполнителем синтепон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F9E">
        <w:rPr>
          <w:rFonts w:ascii="Times New Roman" w:hAnsi="Times New Roman" w:cs="Times New Roman"/>
          <w:sz w:val="28"/>
          <w:szCs w:val="28"/>
        </w:rPr>
        <w:t xml:space="preserve"> продукция). </w:t>
      </w:r>
      <w:proofErr w:type="gramStart"/>
      <w:r w:rsidRPr="004F1F9E">
        <w:rPr>
          <w:rFonts w:ascii="Times New Roman" w:hAnsi="Times New Roman" w:cs="Times New Roman"/>
          <w:sz w:val="28"/>
          <w:szCs w:val="28"/>
        </w:rPr>
        <w:t xml:space="preserve">Прайс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F9E">
        <w:rPr>
          <w:rFonts w:ascii="Times New Roman" w:hAnsi="Times New Roman" w:cs="Times New Roman"/>
          <w:sz w:val="28"/>
          <w:szCs w:val="28"/>
        </w:rPr>
        <w:t xml:space="preserve"> лист</w:t>
      </w:r>
      <w:proofErr w:type="gramEnd"/>
      <w:r w:rsidRPr="004F1F9E">
        <w:rPr>
          <w:rFonts w:ascii="Times New Roman" w:hAnsi="Times New Roman" w:cs="Times New Roman"/>
          <w:sz w:val="28"/>
          <w:szCs w:val="28"/>
        </w:rPr>
        <w:t xml:space="preserve"> на продукцию прилагается.</w:t>
      </w:r>
    </w:p>
    <w:p w:rsidR="004F1F9E" w:rsidRPr="004F1F9E" w:rsidRDefault="004F1F9E" w:rsidP="004F1F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F9E">
        <w:rPr>
          <w:rFonts w:ascii="Times New Roman" w:hAnsi="Times New Roman" w:cs="Times New Roman"/>
          <w:sz w:val="28"/>
          <w:szCs w:val="28"/>
        </w:rPr>
        <w:t>Текстильные изделия, изготавливаемые на предприятии, реализуются во многих субъектах Российской Федерации, в том числе в Курганской, Тюменской, Свердловской, Челябинской, Омской областях, Пермском крае, Ханты-Мансийском и Ямало-Ненецком автономных округах.</w:t>
      </w:r>
      <w:proofErr w:type="gramEnd"/>
    </w:p>
    <w:p w:rsidR="004F1F9E" w:rsidRPr="004F1F9E" w:rsidRDefault="004F1F9E" w:rsidP="004F1F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F9E">
        <w:rPr>
          <w:rFonts w:ascii="Times New Roman" w:hAnsi="Times New Roman" w:cs="Times New Roman"/>
          <w:sz w:val="28"/>
          <w:szCs w:val="28"/>
        </w:rPr>
        <w:t>Предприятие располагает собственными производственными мощностями для выпуска регенерированного волокна, используемого в качестве наполнителя матрасов. Производство такого волокна основано на переработке текстильных отходов. Поставщиками сырья (текстильных отходов) выступают предприятия (организации) швейной и трикотажной промышленности Курганской области, соседних регионов, Пермского края, Удмуртии, сибирских территорий и западных районов Центральной России.</w:t>
      </w:r>
    </w:p>
    <w:p w:rsidR="004F1F9E" w:rsidRPr="004F1F9E" w:rsidRDefault="004F1F9E" w:rsidP="004F1F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F9E">
        <w:rPr>
          <w:rFonts w:ascii="Times New Roman" w:hAnsi="Times New Roman" w:cs="Times New Roman"/>
          <w:sz w:val="28"/>
          <w:szCs w:val="28"/>
        </w:rPr>
        <w:t>Собственная производственная база позволяет оперативно изготавливать значительные объемы продукции в кратчайшие сроки. Также есть возможность изготовления  матрасов  и  подушек  по  индивидуальным  размерам заказчика.</w:t>
      </w:r>
    </w:p>
    <w:p w:rsidR="004F1F9E" w:rsidRPr="004F1F9E" w:rsidRDefault="004F1F9E" w:rsidP="004F1F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F9E">
        <w:rPr>
          <w:rFonts w:ascii="Times New Roman" w:hAnsi="Times New Roman" w:cs="Times New Roman"/>
          <w:sz w:val="28"/>
          <w:szCs w:val="28"/>
        </w:rPr>
        <w:t xml:space="preserve">Покупателями изделий являются компании, обеспечивающие </w:t>
      </w:r>
      <w:proofErr w:type="gramStart"/>
      <w:r w:rsidRPr="004F1F9E">
        <w:rPr>
          <w:rFonts w:ascii="Times New Roman" w:hAnsi="Times New Roman" w:cs="Times New Roman"/>
          <w:sz w:val="28"/>
          <w:szCs w:val="28"/>
        </w:rPr>
        <w:t>строительные вахтовые бригады в Иркутской и Еврейской автономной областях, Красноярском крае.</w:t>
      </w:r>
      <w:proofErr w:type="gramEnd"/>
      <w:r w:rsidRPr="004F1F9E">
        <w:rPr>
          <w:rFonts w:ascii="Times New Roman" w:hAnsi="Times New Roman" w:cs="Times New Roman"/>
          <w:sz w:val="28"/>
          <w:szCs w:val="28"/>
        </w:rPr>
        <w:t xml:space="preserve"> Кроме того, продукцию закупают организации нефтегазодобывающей отрасли. В последние годы изделия также отправлялись в зону специальной военной операции в качестве гуманитарной помощи.</w:t>
      </w:r>
    </w:p>
    <w:p w:rsidR="004F1F9E" w:rsidRPr="004F1F9E" w:rsidRDefault="004F1F9E" w:rsidP="004F1F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F9E">
        <w:rPr>
          <w:rFonts w:ascii="Times New Roman" w:hAnsi="Times New Roman" w:cs="Times New Roman"/>
          <w:sz w:val="28"/>
          <w:szCs w:val="28"/>
        </w:rPr>
        <w:t>Контактные данные индивидуального предпринимателя Иванова Анатолия Денисовича для дальнейшего взаимодействия по данному вопросу, рабочий телефон: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F9E">
        <w:rPr>
          <w:rFonts w:ascii="Times New Roman" w:hAnsi="Times New Roman" w:cs="Times New Roman"/>
          <w:sz w:val="28"/>
          <w:szCs w:val="28"/>
        </w:rPr>
        <w:t>+7 (3522) 55-80-91, сотовый телефон: +7 (912)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F9E">
        <w:rPr>
          <w:rFonts w:ascii="Times New Roman" w:hAnsi="Times New Roman" w:cs="Times New Roman"/>
          <w:sz w:val="28"/>
          <w:szCs w:val="28"/>
        </w:rPr>
        <w:t xml:space="preserve">835-80-91, адрес электронной почты: </w:t>
      </w:r>
      <w:hyperlink r:id="rId5">
        <w:r w:rsidRPr="004F1F9E">
          <w:rPr>
            <w:rStyle w:val="a3"/>
            <w:rFonts w:ascii="Times New Roman" w:hAnsi="Times New Roman" w:cs="Times New Roman"/>
            <w:sz w:val="28"/>
            <w:szCs w:val="28"/>
          </w:rPr>
          <w:t>tekstil45@mail.ru.</w:t>
        </w:r>
      </w:hyperlink>
    </w:p>
    <w:sectPr w:rsidR="004F1F9E" w:rsidRPr="004F1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F9E"/>
    <w:rsid w:val="004A0D94"/>
    <w:rsid w:val="004F1F9E"/>
    <w:rsid w:val="00744044"/>
    <w:rsid w:val="00C33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1F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1F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ekstil4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КонсВЭД</dc:creator>
  <cp:lastModifiedBy>КонсВЭД</cp:lastModifiedBy>
  <cp:revision>3</cp:revision>
  <cp:lastPrinted>2025-09-19T11:35:00Z</cp:lastPrinted>
  <dcterms:created xsi:type="dcterms:W3CDTF">2025-09-19T11:06:00Z</dcterms:created>
  <dcterms:modified xsi:type="dcterms:W3CDTF">2025-09-19T11:35:00Z</dcterms:modified>
</cp:coreProperties>
</file>